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627C" w14:textId="77777777" w:rsidR="002546DE" w:rsidRPr="005669E2" w:rsidRDefault="002546DE" w:rsidP="005669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9E2">
        <w:rPr>
          <w:rFonts w:ascii="Times New Roman" w:hAnsi="Times New Roman" w:cs="Times New Roman"/>
          <w:sz w:val="28"/>
          <w:szCs w:val="28"/>
        </w:rPr>
        <w:t>Аннотация к дополнительной общеобразовательной (общеразвивающей) программе «</w:t>
      </w:r>
      <w:proofErr w:type="spellStart"/>
      <w:r w:rsidR="00722F8F" w:rsidRPr="005669E2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Pr="005669E2">
        <w:rPr>
          <w:rFonts w:ascii="Times New Roman" w:hAnsi="Times New Roman" w:cs="Times New Roman"/>
          <w:sz w:val="28"/>
          <w:szCs w:val="28"/>
        </w:rPr>
        <w:t>»</w:t>
      </w:r>
    </w:p>
    <w:p w14:paraId="4E1CE837" w14:textId="77777777" w:rsidR="002546DE" w:rsidRPr="005669E2" w:rsidRDefault="002546DE" w:rsidP="005669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69E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(общеразвивающая) программа </w:t>
      </w:r>
      <w:r w:rsidR="00722F8F" w:rsidRPr="005669E2">
        <w:rPr>
          <w:rFonts w:ascii="Times New Roman" w:hAnsi="Times New Roman" w:cs="Times New Roman"/>
          <w:sz w:val="28"/>
          <w:szCs w:val="28"/>
        </w:rPr>
        <w:t>социально - гуманитарной</w:t>
      </w:r>
      <w:r w:rsidRPr="005669E2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proofErr w:type="spellStart"/>
      <w:r w:rsidR="00722F8F" w:rsidRPr="005669E2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Pr="005669E2">
        <w:rPr>
          <w:rFonts w:ascii="Times New Roman" w:hAnsi="Times New Roman" w:cs="Times New Roman"/>
          <w:sz w:val="28"/>
          <w:szCs w:val="28"/>
        </w:rPr>
        <w:t xml:space="preserve">» составлена и разработана в соответствии с требованиями Федерального Закона </w:t>
      </w:r>
      <w:r w:rsidRPr="005669E2">
        <w:rPr>
          <w:rFonts w:ascii="Times New Roman" w:hAnsi="Times New Roman" w:cs="Times New Roman"/>
          <w:snapToGrid w:val="0"/>
          <w:sz w:val="28"/>
          <w:szCs w:val="28"/>
        </w:rPr>
        <w:t xml:space="preserve">«Об образовании в Российской Федерации» от 29 декабря 2012 г. №273-ФЗ, </w:t>
      </w:r>
      <w:r w:rsidRPr="005669E2">
        <w:rPr>
          <w:rFonts w:ascii="Times New Roman" w:hAnsi="Times New Roman" w:cs="Times New Roman"/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РФ от 09.11.2018 г. № 196, Санитарно-эпидемиологическими правилами и нормативами. СанПин 2.4. 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врача РФ от 28.09.2020 № 28</w:t>
      </w:r>
      <w:r w:rsidRPr="005669E2">
        <w:rPr>
          <w:rFonts w:ascii="Times New Roman" w:hAnsi="Times New Roman" w:cs="Times New Roman"/>
          <w:snapToGrid w:val="0"/>
          <w:sz w:val="28"/>
          <w:szCs w:val="28"/>
        </w:rPr>
        <w:t xml:space="preserve"> и другими нормативно-правовыми актами.</w:t>
      </w:r>
    </w:p>
    <w:p w14:paraId="46057686" w14:textId="77777777" w:rsidR="009F0F00" w:rsidRPr="005669E2" w:rsidRDefault="009F0F00" w:rsidP="00566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Дополнительная общеобразовательная (общеразвивающая)</w:t>
      </w:r>
      <w:r w:rsidRPr="005669E2">
        <w:rPr>
          <w:rFonts w:ascii="Times New Roman" w:hAnsi="Times New Roman"/>
          <w:i/>
          <w:sz w:val="28"/>
          <w:szCs w:val="28"/>
        </w:rPr>
        <w:t xml:space="preserve"> </w:t>
      </w:r>
      <w:r w:rsidRPr="005669E2">
        <w:rPr>
          <w:rFonts w:ascii="Times New Roman" w:hAnsi="Times New Roman"/>
          <w:sz w:val="28"/>
          <w:szCs w:val="28"/>
        </w:rPr>
        <w:t>программа «УМКА» направлена на:</w:t>
      </w:r>
    </w:p>
    <w:p w14:paraId="5AA0C5C6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</w:t>
      </w:r>
    </w:p>
    <w:p w14:paraId="64D027A0" w14:textId="77777777" w:rsidR="009F0F00" w:rsidRPr="005669E2" w:rsidRDefault="009F0F00" w:rsidP="00E070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208D1824" w14:textId="77777777" w:rsidR="009F0F00" w:rsidRPr="005669E2" w:rsidRDefault="009F0F00" w:rsidP="00E070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Уровень сложности программы – стартовый</w:t>
      </w:r>
    </w:p>
    <w:p w14:paraId="5FE3EFF2" w14:textId="77777777" w:rsidR="009F0F00" w:rsidRPr="005669E2" w:rsidRDefault="009F0F00" w:rsidP="00E070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Данная дополнительная общеобразовательная (общеразвивающая)</w:t>
      </w:r>
      <w:r w:rsidRPr="005669E2">
        <w:rPr>
          <w:rFonts w:ascii="Times New Roman" w:hAnsi="Times New Roman"/>
          <w:i/>
          <w:sz w:val="28"/>
          <w:szCs w:val="28"/>
        </w:rPr>
        <w:t xml:space="preserve"> </w:t>
      </w:r>
      <w:r w:rsidRPr="005669E2">
        <w:rPr>
          <w:rFonts w:ascii="Times New Roman" w:hAnsi="Times New Roman"/>
          <w:sz w:val="28"/>
          <w:szCs w:val="28"/>
        </w:rPr>
        <w:t xml:space="preserve">программа строится на принципе </w:t>
      </w:r>
      <w:proofErr w:type="spellStart"/>
      <w:r w:rsidRPr="005669E2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5669E2">
        <w:rPr>
          <w:rFonts w:ascii="Times New Roman" w:hAnsi="Times New Roman"/>
          <w:sz w:val="28"/>
          <w:szCs w:val="28"/>
        </w:rPr>
        <w:t>. Это позволяет учитывать национальные ценности и традиции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</w:t>
      </w:r>
      <w:r w:rsidR="00722F8F" w:rsidRPr="005669E2">
        <w:rPr>
          <w:rFonts w:ascii="Times New Roman" w:hAnsi="Times New Roman"/>
          <w:sz w:val="28"/>
          <w:szCs w:val="28"/>
        </w:rPr>
        <w:t xml:space="preserve"> </w:t>
      </w:r>
    </w:p>
    <w:p w14:paraId="46791312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ab/>
        <w:t xml:space="preserve"> В ее основе лежат главные принципы: </w:t>
      </w:r>
    </w:p>
    <w:p w14:paraId="2DDD728E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Комфортность: атмосфера доброжелательности, вера в силы ребёнка, создание для каждого ситуации успеха.</w:t>
      </w:r>
    </w:p>
    <w:p w14:paraId="23808356" w14:textId="77777777" w:rsidR="009F0F00" w:rsidRPr="005669E2" w:rsidRDefault="009F0F00" w:rsidP="005D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Погружение каждого ребёнка в творческий процесс: реализация творческих задач достигается путём использования в работе активных методов </w:t>
      </w:r>
      <w:r w:rsidR="005D31C6">
        <w:rPr>
          <w:rFonts w:ascii="Times New Roman" w:hAnsi="Times New Roman"/>
          <w:sz w:val="28"/>
          <w:szCs w:val="28"/>
        </w:rPr>
        <w:t>(</w:t>
      </w:r>
      <w:r w:rsidR="005D31C6" w:rsidRPr="005669E2">
        <w:rPr>
          <w:rFonts w:ascii="Times New Roman" w:hAnsi="Times New Roman"/>
          <w:sz w:val="28"/>
          <w:szCs w:val="28"/>
        </w:rPr>
        <w:t>информационно-познавательный, практически-прикладной, проблемно-поисковый, творческий, метод стимулирования и мотивации</w:t>
      </w:r>
      <w:r w:rsidR="005D31C6">
        <w:rPr>
          <w:rFonts w:ascii="Times New Roman" w:hAnsi="Times New Roman"/>
          <w:sz w:val="28"/>
          <w:szCs w:val="28"/>
        </w:rPr>
        <w:t>) и форм обучения (</w:t>
      </w:r>
      <w:r w:rsidR="005D31C6" w:rsidRPr="005669E2">
        <w:rPr>
          <w:rFonts w:ascii="Times New Roman" w:hAnsi="Times New Roman"/>
          <w:sz w:val="28"/>
          <w:szCs w:val="28"/>
        </w:rPr>
        <w:t>индивидуальная, групповая, парах</w:t>
      </w:r>
      <w:r w:rsidR="005D31C6">
        <w:rPr>
          <w:rFonts w:ascii="Times New Roman" w:hAnsi="Times New Roman"/>
          <w:sz w:val="28"/>
          <w:szCs w:val="28"/>
        </w:rPr>
        <w:t>).</w:t>
      </w:r>
    </w:p>
    <w:p w14:paraId="143B343D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Опора на внутреннюю мотивацию: с учётом опыта ребёнка создание эмоциональной вовлеченности его в творческий процесс, что обеспечивает естественное повышение работоспособности.</w:t>
      </w:r>
    </w:p>
    <w:p w14:paraId="3E4FD244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 Постепенность: переход от совместных действий взрослого и ребёнка, ребёнка и сверстников к самостоятельным; от самого простого до заключительного, максимально сложного задания; «открытие новых знаний».</w:t>
      </w:r>
    </w:p>
    <w:p w14:paraId="174246D5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lastRenderedPageBreak/>
        <w:t>Вариативность: создание условий для самостоятельного выбора ребёнком способов работы, типов творческих заданий, материалов, техники.</w:t>
      </w:r>
    </w:p>
    <w:p w14:paraId="64A421D5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Индивидуальный подход: создание в творческом процессе раскованной, стимулирующей творческую активность ребёнка атмосферу. Учитываются индивидуальные психофизиологические особенности каждого ребёнка и группы в целом. В основе лежит комплексное развитие всех психических процессов и свойств личности в процессе совместной (дети-дети, дети-родитель, дети-педагог) продуктивно-творческой деятельности, в результате которой ребёнок учится вариативно мыслить, запоминать, придумывать новое, решать нестандартные задачи, общаться с разными людьми.</w:t>
      </w:r>
    </w:p>
    <w:p w14:paraId="07B2DB06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Принцип взаимного сотрудничества и доброжелательности: общение с ребёнком строится на доброжелательной и доверительной основе.</w:t>
      </w:r>
    </w:p>
    <w:p w14:paraId="73892535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Принцип интеграции: интегративный характер всех аспектов развития личности </w:t>
      </w:r>
      <w:r w:rsidR="00E07025">
        <w:rPr>
          <w:rFonts w:ascii="Times New Roman" w:hAnsi="Times New Roman"/>
          <w:sz w:val="28"/>
          <w:szCs w:val="28"/>
        </w:rPr>
        <w:t>воспитанника</w:t>
      </w:r>
      <w:r w:rsidRPr="005669E2">
        <w:rPr>
          <w:rFonts w:ascii="Times New Roman" w:hAnsi="Times New Roman"/>
          <w:sz w:val="28"/>
          <w:szCs w:val="28"/>
        </w:rPr>
        <w:t>: общекультурных, социально-нравственных, интеллектуальных.</w:t>
      </w:r>
    </w:p>
    <w:p w14:paraId="6F654CA6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научная обоснованность и практическая применимость</w:t>
      </w:r>
      <w:r w:rsidR="00E07025">
        <w:rPr>
          <w:rFonts w:ascii="Times New Roman" w:hAnsi="Times New Roman"/>
          <w:sz w:val="28"/>
          <w:szCs w:val="28"/>
        </w:rPr>
        <w:t>;</w:t>
      </w:r>
    </w:p>
    <w:p w14:paraId="1C3A79D0" w14:textId="77777777" w:rsidR="009F0F00" w:rsidRPr="005669E2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интеграция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0A5FDDA2" w14:textId="77777777" w:rsidR="009F0F00" w:rsidRDefault="009F0F00" w:rsidP="005669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комплексно-тематический принцип постр</w:t>
      </w:r>
      <w:r w:rsidR="005D31C6">
        <w:rPr>
          <w:rFonts w:ascii="Times New Roman" w:hAnsi="Times New Roman"/>
          <w:sz w:val="28"/>
          <w:szCs w:val="28"/>
        </w:rPr>
        <w:t>оения образовательного процесса;</w:t>
      </w:r>
    </w:p>
    <w:p w14:paraId="1AC644C1" w14:textId="77777777" w:rsidR="005D31C6" w:rsidRPr="005D31C6" w:rsidRDefault="009F0F00" w:rsidP="005D31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31C6">
        <w:rPr>
          <w:rFonts w:ascii="Times New Roman" w:hAnsi="Times New Roman"/>
          <w:sz w:val="28"/>
          <w:szCs w:val="28"/>
        </w:rPr>
        <w:t>построение образовательного процесса на адекватных возрасту формах работы с детьми</w:t>
      </w:r>
      <w:r w:rsidR="005D31C6" w:rsidRPr="005D31C6">
        <w:rPr>
          <w:rFonts w:ascii="Times New Roman" w:hAnsi="Times New Roman"/>
          <w:sz w:val="28"/>
          <w:szCs w:val="28"/>
        </w:rPr>
        <w:t xml:space="preserve"> (</w:t>
      </w:r>
      <w:r w:rsidR="005D31C6">
        <w:rPr>
          <w:rFonts w:ascii="Times New Roman" w:hAnsi="Times New Roman"/>
          <w:bCs/>
          <w:sz w:val="28"/>
          <w:szCs w:val="28"/>
        </w:rPr>
        <w:t>занятие</w:t>
      </w:r>
      <w:r w:rsidR="005D31C6" w:rsidRPr="005D31C6">
        <w:rPr>
          <w:rFonts w:ascii="Times New Roman" w:hAnsi="Times New Roman"/>
          <w:bCs/>
          <w:sz w:val="28"/>
          <w:szCs w:val="28"/>
        </w:rPr>
        <w:t>-</w:t>
      </w:r>
      <w:r w:rsidR="005D31C6" w:rsidRPr="005D31C6">
        <w:rPr>
          <w:rFonts w:ascii="Times New Roman" w:hAnsi="Times New Roman"/>
          <w:sz w:val="28"/>
          <w:szCs w:val="28"/>
        </w:rPr>
        <w:t xml:space="preserve">игры, викторины, практическое </w:t>
      </w:r>
      <w:proofErr w:type="gramStart"/>
      <w:r w:rsidR="005D31C6" w:rsidRPr="005D31C6">
        <w:rPr>
          <w:rFonts w:ascii="Times New Roman" w:hAnsi="Times New Roman"/>
          <w:sz w:val="28"/>
          <w:szCs w:val="28"/>
        </w:rPr>
        <w:t>занятие,  экскурсии</w:t>
      </w:r>
      <w:proofErr w:type="gramEnd"/>
      <w:r w:rsidR="005D31C6" w:rsidRPr="005D31C6">
        <w:rPr>
          <w:rFonts w:ascii="Times New Roman" w:hAnsi="Times New Roman"/>
          <w:sz w:val="28"/>
          <w:szCs w:val="28"/>
        </w:rPr>
        <w:t>, беседы, исследовательские проекты</w:t>
      </w:r>
      <w:r w:rsidR="005D31C6">
        <w:rPr>
          <w:rFonts w:ascii="Times New Roman" w:hAnsi="Times New Roman"/>
          <w:sz w:val="28"/>
          <w:szCs w:val="28"/>
        </w:rPr>
        <w:t>, проблемно-</w:t>
      </w:r>
      <w:r w:rsidR="005D31C6" w:rsidRPr="005D31C6">
        <w:rPr>
          <w:rFonts w:ascii="Times New Roman" w:hAnsi="Times New Roman"/>
          <w:sz w:val="28"/>
          <w:szCs w:val="28"/>
        </w:rPr>
        <w:t>поисковое занятие);</w:t>
      </w:r>
    </w:p>
    <w:p w14:paraId="43485CBB" w14:textId="77777777" w:rsidR="009F0F00" w:rsidRPr="005669E2" w:rsidRDefault="00E07025" w:rsidP="005669E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воспитанников 6</w:t>
      </w:r>
      <w:r w:rsidR="009F0F00" w:rsidRPr="005669E2">
        <w:rPr>
          <w:rFonts w:ascii="Times New Roman" w:hAnsi="Times New Roman"/>
          <w:sz w:val="28"/>
          <w:szCs w:val="28"/>
        </w:rPr>
        <w:t>-7 лет.</w:t>
      </w:r>
    </w:p>
    <w:p w14:paraId="4A1A49C0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Общее количество занятий в неделю – 10 часов; в год – 330 часов.</w:t>
      </w:r>
    </w:p>
    <w:p w14:paraId="6D8C2017" w14:textId="77777777" w:rsidR="009F0F00" w:rsidRPr="005669E2" w:rsidRDefault="009F0F00" w:rsidP="005669E2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14:paraId="33B80E4A" w14:textId="77777777" w:rsidR="009F0F00" w:rsidRPr="005669E2" w:rsidRDefault="009F0F00" w:rsidP="005669E2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Цель программы: </w:t>
      </w:r>
    </w:p>
    <w:p w14:paraId="3708F125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ab/>
        <w:t>Создание условий для всестороннего удовлетворения потребностей воспитанников и развитие их индивидуальных склонностей и способностей, мотивации личности к познанию и творчеству.</w:t>
      </w:r>
    </w:p>
    <w:p w14:paraId="6D17DE1F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Задачи: </w:t>
      </w:r>
    </w:p>
    <w:p w14:paraId="47B1489E" w14:textId="777777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формировать общую культуру личности, развивать социально-коммуникативные, нравственные, эстетические, интеллектуальные качества воспитанников в процессе овладения речевой деятельностью;</w:t>
      </w:r>
    </w:p>
    <w:p w14:paraId="773BAAE3" w14:textId="777777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знакомить со способами и приемами познавательной деятельности, развивать интеллектуальные и творческие способностей через знакомство с логическими играми;</w:t>
      </w:r>
    </w:p>
    <w:p w14:paraId="4717D055" w14:textId="77EFC9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развивать познавательные способности детей путём анализа причинно</w:t>
      </w:r>
      <w:r w:rsidR="00EA1AB5">
        <w:rPr>
          <w:rFonts w:ascii="Times New Roman" w:hAnsi="Times New Roman"/>
          <w:sz w:val="28"/>
          <w:szCs w:val="28"/>
        </w:rPr>
        <w:t>-</w:t>
      </w:r>
      <w:r w:rsidRPr="005669E2">
        <w:rPr>
          <w:rFonts w:ascii="Times New Roman" w:hAnsi="Times New Roman"/>
          <w:sz w:val="28"/>
          <w:szCs w:val="28"/>
        </w:rPr>
        <w:t>следственных связей в процессе опытно-экспериментальной деятельности с объектами окружающей среды;</w:t>
      </w:r>
    </w:p>
    <w:p w14:paraId="77A02F1B" w14:textId="777777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lastRenderedPageBreak/>
        <w:t>создавать условия для овладения связной речью, звуковой стороной речи, основами знаковой системы;</w:t>
      </w:r>
    </w:p>
    <w:p w14:paraId="573C2408" w14:textId="777777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развивать творческие способности детей через формирование знаний, технических умений и навыков в изобразительной и проектной деятельности;</w:t>
      </w:r>
    </w:p>
    <w:p w14:paraId="393F1F3F" w14:textId="77777777" w:rsidR="009F0F00" w:rsidRPr="005669E2" w:rsidRDefault="009F0F00" w:rsidP="005669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>развивать интеллект детей, формировать предпосылки произвольного внимания на основе овладения математическими представлениями и явлениями окружающего мира.</w:t>
      </w:r>
    </w:p>
    <w:p w14:paraId="459E93A5" w14:textId="77777777" w:rsidR="005D31C6" w:rsidRDefault="009F0F00" w:rsidP="005D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Форма занятия: групповая (10-12 человек). Занятия проводятся ежедневно (5 раз в неделю), кроме выходных дней. Предусматривается проведение двух занятий ежедневно. Длительность одного занятия – 30 минут, активная перемена 10 минут, работа с родителями 15-20 минут. </w:t>
      </w:r>
      <w:bookmarkStart w:id="0" w:name="_Toc36391003"/>
      <w:bookmarkStart w:id="1" w:name="_Toc36391099"/>
      <w:bookmarkStart w:id="2" w:name="_Toc90656921"/>
    </w:p>
    <w:p w14:paraId="6F930006" w14:textId="77777777" w:rsidR="009F0F00" w:rsidRPr="005D31C6" w:rsidRDefault="005D31C6" w:rsidP="005D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Образовательные</w:t>
      </w:r>
      <w:r w:rsidRPr="005D31C6">
        <w:rPr>
          <w:rFonts w:ascii="Times New Roman" w:hAnsi="Times New Roman"/>
          <w:sz w:val="28"/>
          <w:szCs w:val="28"/>
        </w:rPr>
        <w:t xml:space="preserve"> области включают в себя следующие модули: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5669E2">
        <w:rPr>
          <w:rFonts w:ascii="Times New Roman" w:hAnsi="Times New Roman"/>
          <w:sz w:val="28"/>
          <w:szCs w:val="28"/>
        </w:rPr>
        <w:t>аниматика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(66 часов),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5669E2">
        <w:rPr>
          <w:rFonts w:ascii="Times New Roman" w:hAnsi="Times New Roman"/>
          <w:sz w:val="28"/>
          <w:szCs w:val="28"/>
        </w:rPr>
        <w:t>уквограмма</w:t>
      </w:r>
      <w:proofErr w:type="spellEnd"/>
      <w:r>
        <w:rPr>
          <w:rFonts w:ascii="Times New Roman" w:hAnsi="Times New Roman"/>
          <w:sz w:val="28"/>
          <w:szCs w:val="28"/>
        </w:rPr>
        <w:t xml:space="preserve"> (66 часов), о</w:t>
      </w:r>
      <w:r w:rsidRPr="005669E2">
        <w:rPr>
          <w:rFonts w:ascii="Times New Roman" w:hAnsi="Times New Roman"/>
          <w:sz w:val="28"/>
          <w:szCs w:val="28"/>
        </w:rPr>
        <w:t>кружающий мир</w:t>
      </w:r>
      <w:r>
        <w:rPr>
          <w:rFonts w:ascii="Times New Roman" w:hAnsi="Times New Roman"/>
          <w:sz w:val="28"/>
          <w:szCs w:val="28"/>
        </w:rPr>
        <w:t xml:space="preserve"> (33 часа),</w:t>
      </w:r>
      <w:r w:rsidRPr="005D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669E2">
        <w:rPr>
          <w:rFonts w:ascii="Times New Roman" w:hAnsi="Times New Roman"/>
          <w:sz w:val="28"/>
          <w:szCs w:val="28"/>
        </w:rPr>
        <w:t>ир опытов</w:t>
      </w:r>
      <w:r>
        <w:rPr>
          <w:rFonts w:ascii="Times New Roman" w:hAnsi="Times New Roman"/>
          <w:sz w:val="28"/>
          <w:szCs w:val="28"/>
        </w:rPr>
        <w:t xml:space="preserve"> (33 часа),</w:t>
      </w:r>
      <w:r w:rsidRPr="005D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669E2">
        <w:rPr>
          <w:rFonts w:ascii="Times New Roman" w:hAnsi="Times New Roman"/>
          <w:sz w:val="28"/>
          <w:szCs w:val="28"/>
        </w:rPr>
        <w:t>тудия изобразительного творчества</w:t>
      </w:r>
      <w:r>
        <w:rPr>
          <w:rFonts w:ascii="Times New Roman" w:hAnsi="Times New Roman"/>
          <w:sz w:val="28"/>
          <w:szCs w:val="28"/>
        </w:rPr>
        <w:t xml:space="preserve"> (66 часов),</w:t>
      </w:r>
      <w:r w:rsidRPr="005D31C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5669E2">
        <w:rPr>
          <w:rFonts w:ascii="Times New Roman" w:hAnsi="Times New Roman"/>
          <w:sz w:val="28"/>
          <w:szCs w:val="28"/>
        </w:rPr>
        <w:t>уклотерапия</w:t>
      </w:r>
      <w:proofErr w:type="spellEnd"/>
      <w:r>
        <w:rPr>
          <w:rFonts w:ascii="Times New Roman" w:hAnsi="Times New Roman"/>
          <w:sz w:val="28"/>
          <w:szCs w:val="28"/>
        </w:rPr>
        <w:t xml:space="preserve"> (66 часов).</w:t>
      </w:r>
    </w:p>
    <w:bookmarkEnd w:id="0"/>
    <w:bookmarkEnd w:id="1"/>
    <w:bookmarkEnd w:id="2"/>
    <w:p w14:paraId="7574D346" w14:textId="77777777" w:rsidR="009F0F00" w:rsidRPr="005669E2" w:rsidRDefault="009F0F00" w:rsidP="00566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ab/>
        <w:t xml:space="preserve">Мониторинг детского развития проводится три раза в год (сентябрь, декабрь, май). Основная задача мониторинга – определить степень влияния образовательного процесса, организуемого в учреждении, на развитие воспитанника. </w:t>
      </w:r>
    </w:p>
    <w:p w14:paraId="1DDA1041" w14:textId="77777777" w:rsidR="002546DE" w:rsidRPr="005669E2" w:rsidRDefault="009F0F00" w:rsidP="005669E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669E2">
        <w:rPr>
          <w:rFonts w:ascii="Times New Roman" w:hAnsi="Times New Roman"/>
          <w:sz w:val="28"/>
          <w:szCs w:val="28"/>
        </w:rPr>
        <w:t xml:space="preserve">При организации мониторинга учитывается положение Л.С. Выготского о ведущей роли обучения в детском развитии. Мониторинг детского развития проводится на основе оценки развития интегративных качеств ребенка посредством наблюдения. </w:t>
      </w:r>
    </w:p>
    <w:p w14:paraId="51AE4FC6" w14:textId="77777777" w:rsidR="000819B3" w:rsidRPr="005669E2" w:rsidRDefault="000819B3" w:rsidP="005669E2">
      <w:pPr>
        <w:spacing w:line="240" w:lineRule="auto"/>
        <w:rPr>
          <w:sz w:val="28"/>
          <w:szCs w:val="28"/>
        </w:rPr>
      </w:pPr>
    </w:p>
    <w:sectPr w:rsidR="000819B3" w:rsidRPr="0056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69"/>
    <w:multiLevelType w:val="hybridMultilevel"/>
    <w:tmpl w:val="F954A71A"/>
    <w:lvl w:ilvl="0" w:tplc="D5940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757DC7"/>
    <w:multiLevelType w:val="hybridMultilevel"/>
    <w:tmpl w:val="2B82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F3"/>
    <w:rsid w:val="000819B3"/>
    <w:rsid w:val="001317F3"/>
    <w:rsid w:val="002546DE"/>
    <w:rsid w:val="005669E2"/>
    <w:rsid w:val="005D31C6"/>
    <w:rsid w:val="00722F8F"/>
    <w:rsid w:val="0072541F"/>
    <w:rsid w:val="009F0F00"/>
    <w:rsid w:val="00E07025"/>
    <w:rsid w:val="00EA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B581"/>
  <w15:chartTrackingRefBased/>
  <w15:docId w15:val="{C5A0A52A-1198-4613-A226-BE78154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6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2022-12-25T22:35:00Z</dcterms:created>
  <dcterms:modified xsi:type="dcterms:W3CDTF">2022-12-26T00:17:00Z</dcterms:modified>
</cp:coreProperties>
</file>